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2BAB8834"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E634C6" w:rsidRPr="00E634C6">
              <w:rPr>
                <w:rFonts w:asciiTheme="minorHAnsi" w:hAnsiTheme="minorHAnsi" w:cs="Arial"/>
                <w:noProof/>
              </w:rPr>
              <w:t>Framework Agreement forPavement Asset Repair, Renewal and Associated Minor Works on Regional and Local Roads in County Clare</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0C2F"/>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004AA"/>
    <w:rsid w:val="00A134DE"/>
    <w:rsid w:val="00A15489"/>
    <w:rsid w:val="00A519CD"/>
    <w:rsid w:val="00A5688D"/>
    <w:rsid w:val="00A578AD"/>
    <w:rsid w:val="00A63FB7"/>
    <w:rsid w:val="00A864C8"/>
    <w:rsid w:val="00A979AC"/>
    <w:rsid w:val="00AA20D5"/>
    <w:rsid w:val="00AB6C4E"/>
    <w:rsid w:val="00AC1646"/>
    <w:rsid w:val="00AC7ED7"/>
    <w:rsid w:val="00AD23E5"/>
    <w:rsid w:val="00AD73BF"/>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34C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066040E2-1875-47FA-8FB2-B97E36B0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2413</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Eoghan  Hynes</dc:creator>
  <cp:keywords/>
  <dc:description/>
  <cp:lastModifiedBy>Eoghan  Hynes</cp:lastModifiedBy>
  <cp:revision>3</cp:revision>
  <dcterms:created xsi:type="dcterms:W3CDTF">2025-12-16T10:36:00Z</dcterms:created>
  <dcterms:modified xsi:type="dcterms:W3CDTF">2025-12-16T10:36:00Z</dcterms:modified>
</cp:coreProperties>
</file>